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AVANCES TECNICOS EN MEDICINA SL</w:t>
      </w:r>
    </w:p>
    <w:p>
      <w:r>
        <w:t>NIF B86015567.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y suministro de un (1) equipo de Radiofrecuencia monopolar capacitiva/resistiva de alta frecuencia para el CGEMAD · exp. 2026/SP02002001/00001917E</w:t>
            </w:r>
          </w:p>
        </w:tc>
        <w:tc>
          <w:tcPr>
            <w:tcW w:type="dxa" w:w="1440"/>
          </w:tcPr>
          <w:p>
            <w:r>
              <w:t>Jefatura de Asuntos Económicos del Estado Mayor de la Defensa · NIF S2830083H</w:t>
            </w:r>
          </w:p>
        </w:tc>
        <w:tc>
          <w:tcPr>
            <w:tcW w:type="dxa" w:w="1440"/>
          </w:tcPr>
          <w:p>
            <w:r>
              <w:t>27.900,00 €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equipos sanitarios para el Servicio Médico de la Sede Central del Ministerio de Defensa · exp. 2025/SP01010020/00000707E</w:t>
            </w:r>
          </w:p>
        </w:tc>
        <w:tc>
          <w:tcPr>
            <w:tcW w:type="dxa" w:w="1440"/>
          </w:tcPr>
          <w:p>
            <w:r>
              <w:t>Subdirección General de Servicios Económicos y Pagadurías · NIF S2800506D</w:t>
            </w:r>
          </w:p>
        </w:tc>
        <w:tc>
          <w:tcPr>
            <w:tcW w:type="dxa" w:w="1440"/>
          </w:tcPr>
          <w:p>
            <w:r>
              <w:t>38.100,00 €</w:t>
            </w:r>
          </w:p>
        </w:tc>
        <w:tc>
          <w:tcPr>
            <w:tcW w:type="dxa" w:w="1440"/>
          </w:tcPr>
          <w:p>
            <w:r>
              <w:t>24/09/2025</w:t>
            </w:r>
          </w:p>
        </w:tc>
        <w:tc>
          <w:tcPr>
            <w:tcW w:type="dxa" w:w="1440"/>
          </w:tcPr>
          <w:p>
            <w:r>
              <w:t>30/11/2025 – 30/12/2025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 y puesta en marcha de mobiliario clínico diverso para el Nuevo Hospital General d'Ontinyent medioambientalmente sostenible del departamento de Salud Xàtiva-Ontinyent. 19 lotes (lote 17) · exp. PA SARA 138 2024</w:t>
            </w:r>
          </w:p>
        </w:tc>
        <w:tc>
          <w:tcPr>
            <w:tcW w:type="dxa" w:w="1440"/>
          </w:tcPr>
          <w:p>
            <w:r>
              <w:t>Departamento de Salud de Xàtiva-Ontinyent. Dirección Económica-Gerencia · NIF S4611001A</w:t>
            </w:r>
          </w:p>
        </w:tc>
        <w:tc>
          <w:tcPr>
            <w:tcW w:type="dxa" w:w="1440"/>
          </w:tcPr>
          <w:p>
            <w:r>
              <w:t>60.600,00 €</w:t>
            </w:r>
          </w:p>
        </w:tc>
        <w:tc>
          <w:tcPr>
            <w:tcW w:type="dxa" w:w="1440"/>
          </w:tcPr>
          <w:p>
            <w:r>
              <w:t>25/07/2024</w:t>
            </w:r>
          </w:p>
        </w:tc>
        <w:tc>
          <w:tcPr>
            <w:tcW w:type="dxa" w:w="1440"/>
          </w:tcPr>
          <w:p>
            <w:r>
              <w:t>01/11/2024 – 01/06/2025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126.600,00 €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Estado Mayor de la Defensa (NIF S2830083H)</w:t>
      </w:r>
    </w:p>
    <w:p>
      <w:r>
        <w:t xml:space="preserve">AVANCES TECNICOS EN MEDICINA SL, con NIF B86015567, adjudicataria del contrato «Adquisición y suministro de un (1) equipo de Radiofrecuencia monopolar capacitiva/resistiva de alta frecuencia para el CGEMAD», expediente 2026/SP02002001/00001917E, adjudicado el 04/11/2026 por 27.900,00 €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05/11/2026 a 20/11/2026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Servicios Económicos y Pagadurías (NIF S2800506D)</w:t>
      </w:r>
    </w:p>
    <w:p>
      <w:r>
        <w:t xml:space="preserve">AVANCES TECNICOS EN MEDICINA SL, con NIF B86015567, adjudicataria del contrato «Adquisición de equipos sanitarios para el Servicio Médico de la Sede Central del Ministerio de Defensa», expediente 2025/SP01010020/00000707E, adjudicado el 24/09/2025 por 38.100,00 €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30/11/2025 a 30/12/2025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Salud de Xàtiva-Ontinyent. Dirección Económica-Gerencia (NIF S4611001A)</w:t>
      </w:r>
    </w:p>
    <w:p>
      <w:r>
        <w:t xml:space="preserve">AVANCES TECNICOS EN MEDICINA SL, con NIF B86015567, adjudicataria del contrato «Suministro, instalación y puesta en marcha de mobiliario clínico diverso para el Nuevo Hospital General d'Ontinyent medioambientalmente sostenible del departamento de Salud Xàtiva-Ontinyent. 19 lotes», lote 17, expediente PA SARA 138 2024, adjudicado el 25/07/2024 por 60.600,00 €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