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AUTOBUSES CINCO VILLAS, S.A.U.</w:t>
      </w:r>
    </w:p>
    <w:p>
      <w:r>
        <w:t>NIF A50013184.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