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Juvenil Ecos de Candelaria</w:t>
      </w:r>
    </w:p>
    <w:p>
      <w:r>
        <w:t>NIF G38417705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