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ESPAÑOLA  DE CODIFICACION COMERCIAL (AECOC)</w:t>
      </w:r>
    </w:p>
    <w:p>
      <w:r>
        <w:t>NIF G08557985.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