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ZAHIR ENSEMBLE</w:t>
      </w:r>
    </w:p>
    <w:p>
      <w:r>
        <w:t>NIF G91647289.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