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MOCION ACOGIMIENTO FAMILIAR ANDALUCÍA APRAF</w:t>
      </w:r>
    </w:p>
    <w:p>
      <w:r>
        <w:t>NIF G2355631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