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APAGAFOC SL</w:t>
      </w:r>
    </w:p>
    <w:p>
      <w:r>
        <w:t>NIF B07681794.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Renovación Del Grupo Diésel De Protección Contraincendios · exp. IBZ-92/2026</w:t>
            </w:r>
          </w:p>
        </w:tc>
        <w:tc>
          <w:tcPr>
            <w:tcW w:type="dxa" w:w="1440"/>
          </w:tcPr>
          <w:p>
            <w:r>
              <w:t>Aena. Dirección del Aeropuerto de Ibiza · NIF A86212420</w:t>
            </w:r>
          </w:p>
        </w:tc>
        <w:tc>
          <w:tcPr>
            <w:tcW w:type="dxa" w:w="1440"/>
          </w:tcPr>
          <w:p>
            <w:r>
              <w:t>27.260,00 €</w:t>
            </w:r>
          </w:p>
        </w:tc>
        <w:tc>
          <w:tcPr>
            <w:tcW w:type="dxa" w:w="1440"/>
          </w:tcPr>
          <w:p>
            <w:r>
              <w:t>30/07/2026</w:t>
            </w:r>
          </w:p>
        </w:tc>
        <w:tc>
          <w:tcPr>
            <w:tcW w:type="dxa" w:w="1440"/>
          </w:tcPr>
          <w:p>
            <w:r>
              <w:t>30/07/2026 – 29/09/2026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27.260,00 €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Aena. Dirección del Aeropuerto de Ibiza (NIF A86212420)</w:t>
      </w:r>
    </w:p>
    <w:p>
      <w:r>
        <w:t xml:space="preserve">APAGAFOC SL, con NIF B07681794, adjudicataria del contrato «Renovación Del Grupo Diésel De Protección Contraincendios», expediente IBZ-92/2026, adjudicado el 30/07/2026 por 27.260,00 €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30/07/2026 a 29/09/2026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