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APAGAFOC SL</w:t>
      </w:r>
    </w:p>
    <w:p>
      <w:r>
        <w:t>NIF B07681794.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mantenimiento de instalaciones en dependencias municipales y espacios públicos, 3 lotes. (lote 2) · exp. 49529/2025</w:t>
            </w:r>
          </w:p>
        </w:tc>
        <w:tc>
          <w:tcPr>
            <w:tcW w:type="dxa" w:w="1440"/>
          </w:tcPr>
          <w:p>
            <w:r>
              <w:t>Concejalía Delegada del Ayuntamiento de Eivissa · NIF P0702600H</w:t>
            </w:r>
          </w:p>
        </w:tc>
        <w:tc>
          <w:tcPr>
            <w:tcW w:type="dxa" w:w="1440"/>
          </w:tcPr>
          <w:p>
            <w:r>
              <w:t>94.200,00 €</w:t>
            </w:r>
          </w:p>
        </w:tc>
        <w:tc>
          <w:tcPr>
            <w:tcW w:type="dxa" w:w="1440"/>
          </w:tcPr>
          <w:p>
            <w:r>
              <w:t>09/03/2026</w:t>
            </w:r>
          </w:p>
        </w:tc>
        <w:tc>
          <w:tcPr>
            <w:tcW w:type="dxa" w:w="1440"/>
          </w:tcPr>
          <w:p>
            <w:r>
              <w:t>10/04/2026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integral de sistemas contraincendios en los puertos de Eivissa y la Savina · exp. E25-0008</w:t>
            </w:r>
          </w:p>
        </w:tc>
        <w:tc>
          <w:tcPr>
            <w:tcW w:type="dxa" w:w="1440"/>
          </w:tcPr>
          <w:p>
            <w:r>
              <w:t>Autoridad Portuaria de Baleares · NIF Q0767004E</w:t>
            </w:r>
          </w:p>
        </w:tc>
        <w:tc>
          <w:tcPr>
            <w:tcW w:type="dxa" w:w="1440"/>
          </w:tcPr>
          <w:p>
            <w:r>
              <w:t>61.233,07 €</w:t>
            </w:r>
          </w:p>
        </w:tc>
        <w:tc>
          <w:tcPr>
            <w:tcW w:type="dxa" w:w="1440"/>
          </w:tcPr>
          <w:p>
            <w:r>
              <w:t>26/05/2025</w:t>
            </w:r>
          </w:p>
        </w:tc>
        <w:tc>
          <w:tcPr>
            <w:tcW w:type="dxa" w:w="1440"/>
          </w:tcPr>
          <w:p>
            <w:r>
              <w:t>26/06/2025 – 26/06/2026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de las instalaciones de protección contra incendios en diferentes edificios del Consell Insular d’Eivissa. · exp. 2022/00006132R</w:t>
            </w:r>
          </w:p>
        </w:tc>
        <w:tc>
          <w:tcPr>
            <w:tcW w:type="dxa" w:w="1440"/>
          </w:tcPr>
          <w:p>
            <w:r>
              <w:t>Consell Insular d'Eivissa · NIF S0733001B</w:t>
            </w:r>
          </w:p>
        </w:tc>
        <w:tc>
          <w:tcPr>
            <w:tcW w:type="dxa" w:w="1440"/>
          </w:tcPr>
          <w:p>
            <w:r>
              <w:t>42.851,08 €</w:t>
            </w:r>
          </w:p>
        </w:tc>
        <w:tc>
          <w:tcPr>
            <w:tcW w:type="dxa" w:w="1440"/>
          </w:tcPr>
          <w:p>
            <w:r>
              <w:t>26/10/2022</w:t>
            </w:r>
          </w:p>
        </w:tc>
        <w:tc>
          <w:tcPr>
            <w:tcW w:type="dxa" w:w="1440"/>
          </w:tcPr>
          <w:p>
            <w:r>
              <w:t>24/04/2023 – 24/04/2025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198.284,15 €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del Ayuntamiento de Eivissa (NIF P0702600H)</w:t>
      </w:r>
    </w:p>
    <w:p>
      <w:r>
        <w:t xml:space="preserve">APAGAFOC SL, con NIF B07681794, adjudicataria del contrato «Servicios de mantenimiento de instalaciones en dependencias municipales y espacios públicos, 3 lotes.», lote 2, expediente 49529/2025, adjudicado el 09/03/2026 por 94.200,00 €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10/04/2026 a 10/04/2028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Baleares (NIF Q0767004E)</w:t>
      </w:r>
    </w:p>
    <w:p>
      <w:r>
        <w:t xml:space="preserve">APAGAFOC SL, con NIF B07681794, adjudicataria del contrato «Mantenimiento integral de sistemas contraincendios en los puertos de Eivissa y la Savina», expediente E25-0008, adjudicado el 26/05/2025 por 61.233,07 €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26/06/2025 a 26/06/2026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Insular d'Eivissa (NIF S0733001B)</w:t>
      </w:r>
    </w:p>
    <w:p>
      <w:r>
        <w:t xml:space="preserve">APAGAFOC SL, con NIF B07681794, adjudicataria del contrato «Servicio de mantenimiento de las instalaciones de protección contra incendios en diferentes edificios del Consell Insular d’Eivissa.», expediente 2022/00006132R, adjudicado el 26/10/2022 por 42.851,08 €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24/04/2023 a 24/04/2025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