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ALUMINIS JOVI, S.L.</w:t>
      </w:r>
    </w:p>
    <w:p>
      <w:r>
        <w:t>NIF B43437276. Contratos públicos adjudicados en los cinco últimos años (obras), del 02/11/2021 al 02/11/2026, obras.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El present contracte té per objecte l’execució de les obres incloses en el “Projecte Millora eficiència energètica dels centres educatius de primària de Camarles”, redactat per l’arquitecte Oriol Forgas Jorquera projecte aprovat per acord de la Junta de Govern Local del dia 19 de juliol de 2024. · exp. 2024-0000437</w:t>
            </w:r>
          </w:p>
        </w:tc>
        <w:tc>
          <w:tcPr>
            <w:tcW w:type="dxa" w:w="1440"/>
          </w:tcPr>
          <w:p>
            <w:r>
              <w:t>Ajuntament de Camarles</w:t>
            </w:r>
          </w:p>
        </w:tc>
        <w:tc>
          <w:tcPr>
            <w:tcW w:type="dxa" w:w="1440"/>
          </w:tcPr>
          <w:p>
            <w:r>
              <w:t>160.636,59 €</w:t>
            </w:r>
          </w:p>
        </w:tc>
        <w:tc>
          <w:tcPr>
            <w:tcW w:type="dxa" w:w="1440"/>
          </w:tcPr>
          <w:p>
            <w:r/>
          </w:p>
        </w:tc>
        <w:tc>
          <w:tcPr>
            <w:tcW w:type="dxa" w:w="1440"/>
          </w:tcPr>
          <w:p>
            <w:r>
              <w:t>30/04/2025 – 30/07/2025</w:t>
            </w:r>
          </w:p>
        </w:tc>
        <w:tc>
          <w:tcPr>
            <w:tcW w:type="dxa" w:w="1440"/>
          </w:tcPr>
          <w:p>
            <w:r>
              <w:rPr>
                <w:highlight w:val="yellow"/>
              </w:rPr>
              <w:t>rellenar</w:t>
            </w:r>
          </w:p>
        </w:tc>
      </w:tr>
      <w:tr>
        <w:tc>
          <w:tcPr>
            <w:tcW w:type="dxa" w:w="1440"/>
          </w:tcPr>
          <w:p>
            <w:r>
              <w:t>Noves Claraboies a la nau de venda de peix del port de la Ràpita · exp. PORTS-2025-12</w:t>
            </w:r>
          </w:p>
        </w:tc>
        <w:tc>
          <w:tcPr>
            <w:tcW w:type="dxa" w:w="1440"/>
          </w:tcPr>
          <w:p>
            <w:r>
              <w:t>Ports de la Generalitat</w:t>
            </w:r>
          </w:p>
        </w:tc>
        <w:tc>
          <w:tcPr>
            <w:tcW w:type="dxa" w:w="1440"/>
          </w:tcPr>
          <w:p>
            <w:r>
              <w:t>88.235,28 €</w:t>
            </w:r>
          </w:p>
        </w:tc>
        <w:tc>
          <w:tcPr>
            <w:tcW w:type="dxa" w:w="1440"/>
          </w:tcPr>
          <w:p>
            <w:r/>
          </w:p>
        </w:tc>
        <w:tc>
          <w:tcPr>
            <w:tcW w:type="dxa" w:w="1440"/>
          </w:tcPr>
          <w:p>
            <w:r>
              <w:t>21/02/2025 – 21/05/2025</w:t>
            </w:r>
          </w:p>
        </w:tc>
        <w:tc>
          <w:tcPr>
            <w:tcW w:type="dxa" w:w="1440"/>
          </w:tcPr>
          <w:p>
            <w:r>
              <w:rPr>
                <w:highlight w:val="yellow"/>
              </w:rPr>
              <w:t>rellenar</w:t>
            </w:r>
          </w:p>
        </w:tc>
      </w:tr>
    </w:tbl>
    <w:p/>
    <w:p>
      <w:r>
        <w:rPr>
          <w:b/>
        </w:rPr>
        <w:t>Importe adjudicado en el periodo: 248.871,87 €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Ajuntament de Camarles</w:t>
      </w:r>
    </w:p>
    <w:p>
      <w:r>
        <w:t xml:space="preserve">ALUMINIS JOVI, S.L., con NIF B43437276, adjudicataria del contrato «El present contracte té per objecte l’execució de les obres incloses en el “Projecte Millora eficiència energètica dels centres educatius de primària de Camarles”, redactat per l’arquitecte Oriol Forgas Jorquera projecte aprovat per acord de la Junta de Govern Local del dia 19 de juliol de 2024.», expediente 2024-0000437, adjudicado el …… por 160.636,59 €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30/04/2025 a 30/07/2025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Ports de la Generalitat</w:t>
      </w:r>
    </w:p>
    <w:p>
      <w:r>
        <w:t xml:space="preserve">ALUMINIS JOVI, S.L., con NIF B43437276, adjudicataria del contrato «Noves Claraboies a la nau de venda de peix del port de la Ràpita», expediente PORTS-2025-12, adjudicado el …… por 88.235,28 €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21/02/2025 a 21/05/2025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