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Alumbra Instalaciones Renovables, S.L.</w:t>
      </w:r>
    </w:p>
    <w:p>
      <w:r>
        <w:t>NIF B64618820.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Elaboración de proyecto y ejecución de obras para la mejora de la eficiencia energética en espacios museísticos vinculados a la enogastronómica en varios lotes (lote 2) · exp. 1382436A</w:t>
            </w:r>
          </w:p>
        </w:tc>
        <w:tc>
          <w:tcPr>
            <w:tcW w:type="dxa" w:w="1440"/>
          </w:tcPr>
          <w:p>
            <w:r>
              <w:t>Comarca de Somontano de Barbastro · NIF P2200123D</w:t>
            </w:r>
          </w:p>
        </w:tc>
        <w:tc>
          <w:tcPr>
            <w:tcW w:type="dxa" w:w="1440"/>
          </w:tcPr>
          <w:p>
            <w:r>
              <w:t>12.566,67 €</w:t>
            </w:r>
          </w:p>
        </w:tc>
        <w:tc>
          <w:tcPr>
            <w:tcW w:type="dxa" w:w="1440"/>
          </w:tcPr>
          <w:p>
            <w:r>
              <w:t>03/04/2025</w:t>
            </w:r>
          </w:p>
        </w:tc>
        <w:tc>
          <w:tcPr>
            <w:tcW w:type="dxa" w:w="1440"/>
          </w:tcPr>
          <w:p>
            <w:r>
              <w:t>03/05/2025 – 03/07/2025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Elaboración de proyecto y ejecución de obras para la mejora de la eficiencia energética en espacios museísticos vinculados a la enogastronómica en varios lotes (lote 4) · exp. 1382436A</w:t>
            </w:r>
          </w:p>
        </w:tc>
        <w:tc>
          <w:tcPr>
            <w:tcW w:type="dxa" w:w="1440"/>
          </w:tcPr>
          <w:p>
            <w:r>
              <w:t>Comarca de Somontano de Barbastro · NIF P2200123D</w:t>
            </w:r>
          </w:p>
        </w:tc>
        <w:tc>
          <w:tcPr>
            <w:tcW w:type="dxa" w:w="1440"/>
          </w:tcPr>
          <w:p>
            <w:r>
              <w:t>11.524,00 €</w:t>
            </w:r>
          </w:p>
        </w:tc>
        <w:tc>
          <w:tcPr>
            <w:tcW w:type="dxa" w:w="1440"/>
          </w:tcPr>
          <w:p>
            <w:r>
              <w:t>03/04/2025</w:t>
            </w:r>
          </w:p>
        </w:tc>
        <w:tc>
          <w:tcPr>
            <w:tcW w:type="dxa" w:w="1440"/>
          </w:tcPr>
          <w:p>
            <w:r>
              <w:t>03/05/2025 – 03/07/2025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24.090,67 €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Comarca de Somontano de Barbastro (NIF P2200123D)</w:t>
      </w:r>
    </w:p>
    <w:p>
      <w:r>
        <w:t xml:space="preserve">Alumbra Instalaciones Renovables, S.L., con NIF B64618820, adjudicataria del contrato «Elaboración de proyecto y ejecución de obras para la mejora de la eficiencia energética en espacios museísticos vinculados a la enogastronómica en varios lotes», lote 2, expediente 1382436A, adjudicado el 03/04/2025 por 12.566,67 €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03/05/2025 a 03/07/2025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Comarca de Somontano de Barbastro (NIF P2200123D)</w:t>
      </w:r>
    </w:p>
    <w:p>
      <w:r>
        <w:t xml:space="preserve">Alumbra Instalaciones Renovables, S.L., con NIF B64618820, adjudicataria del contrato «Elaboración de proyecto y ejecución de obras para la mejora de la eficiencia energética en espacios museísticos vinculados a la enogastronómica en varios lotes», lote 4, expediente 1382436A, adjudicado el 03/04/2025 por 11.524,00 €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03/05/2025 a 03/07/2025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