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ALTEHIFE, S.L.</w:t>
      </w:r>
    </w:p>
    <w:p>
      <w:r>
        <w:t>NIF B76594423.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del presente contrato es la adquisición e instalación de los elementos necesarios para la creación de una ruta informativa dentro de La Huerta Grande-Bosque Verde y Productivo. (lote 3) · exp. 44/2024</w:t>
            </w:r>
          </w:p>
        </w:tc>
        <w:tc>
          <w:tcPr>
            <w:tcW w:type="dxa" w:w="1440"/>
          </w:tcPr>
          <w:p>
            <w:r>
              <w:t>Ayuntamiento de Vilaflor de Chasna · NIF P3805200G</w:t>
            </w:r>
          </w:p>
        </w:tc>
        <w:tc>
          <w:tcPr>
            <w:tcW w:type="dxa" w:w="1440"/>
          </w:tcPr>
          <w:p>
            <w:r>
              <w:t>41.950,00 €</w:t>
            </w:r>
          </w:p>
        </w:tc>
        <w:tc>
          <w:tcPr>
            <w:tcW w:type="dxa" w:w="1440"/>
          </w:tcPr>
          <w:p>
            <w:r>
              <w:t>07/05/2024</w:t>
            </w:r>
          </w:p>
        </w:tc>
        <w:tc>
          <w:tcPr>
            <w:tcW w:type="dxa" w:w="1440"/>
          </w:tcPr>
          <w:p>
            <w:r>
              <w:t>03/06/2024 – 03/09/2024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41.950,00 €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Vilaflor de Chasna (NIF P3805200G)</w:t>
      </w:r>
    </w:p>
    <w:p>
      <w:r>
        <w:t xml:space="preserve">ALTEHIFE, S.L., con NIF B76594423, adjudicataria del contrato «El objeto del presente contrato es la adquisición e instalación de los elementos necesarios para la creación de una ruta informativa dentro de La Huerta Grande-Bosque Verde y Productivo.», lote 3, expediente 44/2024, adjudicado el 07/05/2024 por 41.950,00 €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03/06/2024 a 03/09/2024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