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ALPIXENDRA SERVICIOS RURAIS SL</w:t>
      </w:r>
    </w:p>
    <w:p>
      <w:r>
        <w:t>NIF B32370751.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