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Allariz 424 Investments S.L.</w:t>
      </w:r>
    </w:p>
    <w:p>
      <w:r>
        <w:t>NIF B19430016.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limpieza incluyendo transporte de ropa, gestión de residuos y servicios complementarios para los centros de atención primaria y otros centros anexos del área de salud de Cáceres, garantizando los derechos laborales y el respeto al medioambiente · exp. CSE/05/1126021180/26/PA</w:t>
            </w:r>
          </w:p>
        </w:tc>
        <w:tc>
          <w:tcPr>
            <w:tcW w:type="dxa" w:w="1440"/>
          </w:tcPr>
          <w:p>
            <w:r>
              <w:t>Gerencia del Área de Salud de Cáceres · NIF Q0600413I</w:t>
            </w:r>
          </w:p>
        </w:tc>
        <w:tc>
          <w:tcPr>
            <w:tcW w:type="dxa" w:w="1440"/>
          </w:tcPr>
          <w:p>
            <w:r>
              <w:t>4.449.749,00 €</w:t>
            </w:r>
          </w:p>
        </w:tc>
        <w:tc>
          <w:tcPr>
            <w:tcW w:type="dxa" w:w="1440"/>
          </w:tcPr>
          <w:p>
            <w:r>
              <w:t>22/10/2026</w:t>
            </w:r>
          </w:p>
        </w:tc>
        <w:tc>
          <w:tcPr>
            <w:tcW w:type="dxa" w:w="1440"/>
          </w:tcPr>
          <w:p>
            <w:r>
              <w:t>22/11/2026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limpieza para tres centros de umivale Activa ubicados en la Comunidad Valenciana (lote 2) · exp. SER-26-0242-AYS</w:t>
            </w:r>
          </w:p>
        </w:tc>
        <w:tc>
          <w:tcPr>
            <w:tcW w:type="dxa" w:w="1440"/>
          </w:tcPr>
          <w:p>
            <w:r>
              <w:t>Gerencia umivale Activa, Mutua Colaboradora con la Seguridad Social número 3 · NIF G96236443</w:t>
            </w:r>
          </w:p>
        </w:tc>
        <w:tc>
          <w:tcPr>
            <w:tcW w:type="dxa" w:w="1440"/>
          </w:tcPr>
          <w:p>
            <w:r>
              <w:t>38.184,80 €</w:t>
            </w:r>
          </w:p>
        </w:tc>
        <w:tc>
          <w:tcPr>
            <w:tcW w:type="dxa" w:w="1440"/>
          </w:tcPr>
          <w:p>
            <w:r>
              <w:t>21/10/2026</w:t>
            </w:r>
          </w:p>
        </w:tc>
        <w:tc>
          <w:tcPr>
            <w:tcW w:type="dxa" w:w="1440"/>
          </w:tcPr>
          <w:p>
            <w:r>
              <w:t>14/11/2026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limpieza integral del Hospital Virgen del Puerto y Centro de Especialidades Luis de Toro dependientes de la Gerencia del Área de Salud de Plasencia, respetuoso con el medio ambiente y garantizando las condiciones laborales del personal adscrito a su prestación. · exp. CSE/07/1125079925/25/PA</w:t>
            </w:r>
          </w:p>
        </w:tc>
        <w:tc>
          <w:tcPr>
            <w:tcW w:type="dxa" w:w="1440"/>
          </w:tcPr>
          <w:p>
            <w:r>
              <w:t>Gerencia del Área de Salud de Plasencia · NIF Q0600413I</w:t>
            </w:r>
          </w:p>
        </w:tc>
        <w:tc>
          <w:tcPr>
            <w:tcW w:type="dxa" w:w="1440"/>
          </w:tcPr>
          <w:p>
            <w:r>
              <w:t>4.292.360,00 €</w:t>
            </w:r>
          </w:p>
        </w:tc>
        <w:tc>
          <w:tcPr>
            <w:tcW w:type="dxa" w:w="1440"/>
          </w:tcPr>
          <w:p>
            <w:r>
              <w:t>06/08/2026</w:t>
            </w:r>
          </w:p>
        </w:tc>
        <w:tc>
          <w:tcPr>
            <w:tcW w:type="dxa" w:w="1440"/>
          </w:tcPr>
          <w:p>
            <w:r>
              <w:t>01/11/2026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limpieza del centro de umivale Activa sito en Albacete · exp. SER-25-0426-AYS</w:t>
            </w:r>
          </w:p>
        </w:tc>
        <w:tc>
          <w:tcPr>
            <w:tcW w:type="dxa" w:w="1440"/>
          </w:tcPr>
          <w:p>
            <w:r>
              <w:t>Gerencia umivale Activa, Mutua Colaboradora con la Seguridad Social número 3 · NIF G96236443</w:t>
            </w:r>
          </w:p>
        </w:tc>
        <w:tc>
          <w:tcPr>
            <w:tcW w:type="dxa" w:w="1440"/>
          </w:tcPr>
          <w:p>
            <w:r>
              <w:t>44.704,00 €</w:t>
            </w:r>
          </w:p>
        </w:tc>
        <w:tc>
          <w:tcPr>
            <w:tcW w:type="dxa" w:w="1440"/>
          </w:tcPr>
          <w:p>
            <w:r>
              <w:t>19/02/2026</w:t>
            </w:r>
          </w:p>
        </w:tc>
        <w:tc>
          <w:tcPr>
            <w:tcW w:type="dxa" w:w="1440"/>
          </w:tcPr>
          <w:p>
            <w:r>
              <w:t>25/05/2026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Prestación del servicio de limpieza de edificios y dependencias municipales del Ayuntamiento de Tomares · exp. 1719/2025</w:t>
            </w:r>
          </w:p>
        </w:tc>
        <w:tc>
          <w:tcPr>
            <w:tcW w:type="dxa" w:w="1440"/>
          </w:tcPr>
          <w:p>
            <w:r>
              <w:t>Ayuntamiento de Tomares · NIF P4109300F</w:t>
            </w:r>
          </w:p>
        </w:tc>
        <w:tc>
          <w:tcPr>
            <w:tcW w:type="dxa" w:w="1440"/>
          </w:tcPr>
          <w:p>
            <w:r>
              <w:t>604.816,98 €</w:t>
            </w:r>
          </w:p>
        </w:tc>
        <w:tc>
          <w:tcPr>
            <w:tcW w:type="dxa" w:w="1440"/>
          </w:tcPr>
          <w:p>
            <w:r>
              <w:t>23/12/2025</w:t>
            </w:r>
          </w:p>
        </w:tc>
        <w:tc>
          <w:tcPr>
            <w:tcW w:type="dxa" w:w="1440"/>
          </w:tcPr>
          <w:p>
            <w:r>
              <w:t>23/01/2026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limpieza de los edificios e instalaciones de los Centros de Salud  y UMES dependientes de la Gerencia del Área de Salud de Plasencia, respetuoso con el medio ambiente y garantizando las condiciones laborales del personal adscrito a su prestación. · exp. CSE/07/1125012652/25/PA</w:t>
            </w:r>
          </w:p>
        </w:tc>
        <w:tc>
          <w:tcPr>
            <w:tcW w:type="dxa" w:w="1440"/>
          </w:tcPr>
          <w:p>
            <w:r>
              <w:t>Gerencia del Área de Salud de Plasencia · NIF Q0600413I</w:t>
            </w:r>
          </w:p>
        </w:tc>
        <w:tc>
          <w:tcPr>
            <w:tcW w:type="dxa" w:w="1440"/>
          </w:tcPr>
          <w:p>
            <w:r>
              <w:t>1.219.762,00 €</w:t>
            </w:r>
          </w:p>
        </w:tc>
        <w:tc>
          <w:tcPr>
            <w:tcW w:type="dxa" w:w="1440"/>
          </w:tcPr>
          <w:p>
            <w:r>
              <w:t>16/09/2025</w:t>
            </w:r>
          </w:p>
        </w:tc>
        <w:tc>
          <w:tcPr>
            <w:tcW w:type="dxa" w:w="1440"/>
          </w:tcPr>
          <w:p>
            <w:r>
              <w:t>16/10/2025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limpieza de dependencias municipales y centros docentes del municipio de l'Alfàs del Pi · exp. CASER/22/2024</w:t>
            </w:r>
          </w:p>
        </w:tc>
        <w:tc>
          <w:tcPr>
            <w:tcW w:type="dxa" w:w="1440"/>
          </w:tcPr>
          <w:p>
            <w:r>
              <w:t>Ayuntamiento de L'Alfàs del Pi · NIF P0301100D</w:t>
            </w:r>
          </w:p>
        </w:tc>
        <w:tc>
          <w:tcPr>
            <w:tcW w:type="dxa" w:w="1440"/>
          </w:tcPr>
          <w:p>
            <w:r>
              <w:t>2.058.830,02 €</w:t>
            </w:r>
          </w:p>
        </w:tc>
        <w:tc>
          <w:tcPr>
            <w:tcW w:type="dxa" w:w="1440"/>
          </w:tcPr>
          <w:p>
            <w:r>
              <w:t>07/08/2025</w:t>
            </w:r>
          </w:p>
        </w:tc>
        <w:tc>
          <w:tcPr>
            <w:tcW w:type="dxa" w:w="1440"/>
          </w:tcPr>
          <w:p>
            <w:r>
              <w:t>07/09/2025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integral de limpieza de los inmuebles, dependencias, muebles y espacios · exp. 150/2025 limpieza edificios publicos</w:t>
            </w:r>
          </w:p>
        </w:tc>
        <w:tc>
          <w:tcPr>
            <w:tcW w:type="dxa" w:w="1440"/>
          </w:tcPr>
          <w:p>
            <w:r>
              <w:t>Ayuntamiento de Brozas · NIF P1003300I</w:t>
            </w:r>
          </w:p>
        </w:tc>
        <w:tc>
          <w:tcPr>
            <w:tcW w:type="dxa" w:w="1440"/>
          </w:tcPr>
          <w:p>
            <w:r>
              <w:t>91.362,00 €</w:t>
            </w:r>
          </w:p>
        </w:tc>
        <w:tc>
          <w:tcPr>
            <w:tcW w:type="dxa" w:w="1440"/>
          </w:tcPr>
          <w:p>
            <w:r>
              <w:t>01/08/2025</w:t>
            </w:r>
          </w:p>
        </w:tc>
        <w:tc>
          <w:tcPr>
            <w:tcW w:type="dxa" w:w="1440"/>
          </w:tcPr>
          <w:p>
            <w:r>
              <w:t>25/08/2025 – 25/08/2026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servicio de limpieza maría auxiliadora 13 · exp. CONTR 2025 0000296809</w:t>
            </w:r>
          </w:p>
        </w:tc>
        <w:tc>
          <w:tcPr>
            <w:tcW w:type="dxa" w:w="1440"/>
          </w:tcPr>
          <w:p>
            <w:r>
              <w:t>Delegación Territorial de Justicia, Administración Local y Función Pública en Sevilla</w:t>
            </w:r>
          </w:p>
        </w:tc>
        <w:tc>
          <w:tcPr>
            <w:tcW w:type="dxa" w:w="1440"/>
          </w:tcPr>
          <w:p>
            <w:r>
              <w:t>80.352,25 €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12.880.121,05 € sin IVA, en 9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del Área de Salud de Cáceres (NIF Q0600413I)</w:t>
      </w:r>
    </w:p>
    <w:p>
      <w:r>
        <w:t xml:space="preserve">Allariz 424 Investments S.L., con NIF B19430016, adjudicataria del contrato «Servicio de limpieza incluyendo transporte de ropa, gestión de residuos y servicios complementarios para los centros de atención primaria y otros centros anexos del área de salud de Cáceres, garantizando los derechos laborales y el respeto al medioambiente», expediente CSE/05/1126021180/26/PA, adjudicado el 22/10/2026 por 4.449.749,00 €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22/11/2026 a 22/11/2029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umivale Activa, Mutua Colaboradora con la Seguridad Social número 3 (NIF G96236443)</w:t>
      </w:r>
    </w:p>
    <w:p>
      <w:r>
        <w:t xml:space="preserve">Allariz 424 Investments S.L., con NIF B19430016, adjudicataria del contrato «Servicio de limpieza para tres centros de umivale Activa ubicados en la Comunidad Valenciana», lote 2, expediente SER-26-0242-AYS, adjudicado el 21/10/2026 por 38.184,80 €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14/11/2026 a 14/11/2028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del Área de Salud de Plasencia (NIF Q0600413I)</w:t>
      </w:r>
    </w:p>
    <w:p>
      <w:r>
        <w:t xml:space="preserve">Allariz 424 Investments S.L., con NIF B19430016, adjudicataria del contrato «Servicio de limpieza integral del Hospital Virgen del Puerto y Centro de Especialidades Luis de Toro dependientes de la Gerencia del Área de Salud de Plasencia, respetuoso con el medio ambiente y garantizando las condiciones laborales del personal adscrito a su prestación.», expediente CSE/07/1125079925/25/PA, adjudicado el 06/08/2026 por 4.292.360,00 €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01/11/2026 a 01/11/2028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umivale Activa, Mutua Colaboradora con la Seguridad Social número 3 (NIF G96236443)</w:t>
      </w:r>
    </w:p>
    <w:p>
      <w:r>
        <w:t xml:space="preserve">Allariz 424 Investments S.L., con NIF B19430016, adjudicataria del contrato «Contratación del servicio de limpieza del centro de umivale Activa sito en Albacete», expediente SER-25-0426-AYS, adjudicado el 19/02/2026 por 44.704,00 €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25/05/2026 a 25/05/2028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Tomares (NIF P4109300F)</w:t>
      </w:r>
    </w:p>
    <w:p>
      <w:r>
        <w:t xml:space="preserve">Allariz 424 Investments S.L., con NIF B19430016, adjudicataria del contrato «Prestación del servicio de limpieza de edificios y dependencias municipales del Ayuntamiento de Tomares», expediente 1719/2025, adjudicado el 23/12/2025 por 604.816,98 €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23/01/2026 a 23/01/2028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del Área de Salud de Plasencia (NIF Q0600413I)</w:t>
      </w:r>
    </w:p>
    <w:p>
      <w:r>
        <w:t xml:space="preserve">Allariz 424 Investments S.L., con NIF B19430016, adjudicataria del contrato «Servicio de limpieza de los edificios e instalaciones de los Centros de Salud  y UMES dependientes de la Gerencia del Área de Salud de Plasencia, respetuoso con el medio ambiente y garantizando las condiciones laborales del personal adscrito a su prestación.», expediente CSE/07/1125012652/25/PA, adjudicado el 16/09/2025 por 1.219.762,00 €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16/10/2025 a 16/10/2027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L'Alfàs del Pi (NIF P0301100D)</w:t>
      </w:r>
    </w:p>
    <w:p>
      <w:r>
        <w:t xml:space="preserve">Allariz 424 Investments S.L., con NIF B19430016, adjudicataria del contrato «Servicio de limpieza de dependencias municipales y centros docentes del municipio de l'Alfàs del Pi», expediente CASER/22/2024, adjudicado el 07/08/2025 por 2.058.830,02 €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07/09/2025 a 07/09/2027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Brozas (NIF P1003300I)</w:t>
      </w:r>
    </w:p>
    <w:p>
      <w:r>
        <w:t xml:space="preserve">Allariz 424 Investments S.L., con NIF B19430016, adjudicataria del contrato «servicio integral de limpieza de los inmuebles, dependencias, muebles y espacios», expediente 150/2025 limpieza edificios publicos, adjudicado el 01/08/2025 por 91.362,00 €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25/08/2025 a 25/08/2026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Delegación Territorial de Justicia, Administración Local y Función Pública en Sevilla</w:t>
      </w:r>
    </w:p>
    <w:p>
      <w:r>
        <w:t xml:space="preserve">Allariz 424 Investments S.L., con NIF B19430016, adjudicataria del contrato «contrato servicio de limpieza maría auxiliadora 13», expediente CONTR 2025 0000296809, adjudicado el …… por 80.352,25 €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26/05/2026 a 26/11/2027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