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Relación de los principales trabajos realizados · ALCAZAR ARQUITECTOS, S.L.</w:t>
      </w:r>
    </w:p>
    <w:p>
      <w:r>
        <w:t>NIF B38643763. Contratos públicos adjudicados en los tres últimos años (servicios), del 08/11/2023 al 08/11/2026, servicios.</w:t>
      </w:r>
    </w:p>
    <w:tbl>
      <w:tblPr>
        <w:tblStyle w:val="TableGrid"/>
        <w:tblW w:type="auto" w:w="0"/>
        <w:tblLook w:firstColumn="1" w:firstRow="1" w:lastColumn="0" w:lastRow="0" w:noHBand="0" w:noVBand="1" w:val="04A0"/>
      </w:tblPr>
      <w:tblGrid>
        <w:gridCol w:w="1440"/>
        <w:gridCol w:w="1440"/>
        <w:gridCol w:w="1440"/>
        <w:gridCol w:w="1440"/>
        <w:gridCol w:w="1440"/>
        <w:gridCol w:w="1440"/>
      </w:tblGrid>
      <w:tr>
        <w:tc>
          <w:tcPr>
            <w:tcW w:type="dxa" w:w="1440"/>
          </w:tcPr>
          <w:p>
            <w:r>
              <w:t>Objeto</w:t>
            </w:r>
          </w:p>
        </w:tc>
        <w:tc>
          <w:tcPr>
            <w:tcW w:type="dxa" w:w="1440"/>
          </w:tcPr>
          <w:p>
            <w:r>
              <w:t>Destinatario (órgano)</w:t>
            </w:r>
          </w:p>
        </w:tc>
        <w:tc>
          <w:tcPr>
            <w:tcW w:type="dxa" w:w="1440"/>
          </w:tcPr>
          <w:p>
            <w:r>
              <w:t>Importe sin IVA</w:t>
            </w:r>
          </w:p>
        </w:tc>
        <w:tc>
          <w:tcPr>
            <w:tcW w:type="dxa" w:w="1440"/>
          </w:tcPr>
          <w:p>
            <w:r>
              <w:t>Adjudicación</w:t>
            </w:r>
          </w:p>
        </w:tc>
        <w:tc>
          <w:tcPr>
            <w:tcW w:type="dxa" w:w="1440"/>
          </w:tcPr>
          <w:p>
            <w:r>
              <w:t>Ejecución</w:t>
            </w:r>
          </w:p>
        </w:tc>
        <w:tc>
          <w:tcPr>
            <w:tcW w:type="dxa" w:w="1440"/>
          </w:tcPr>
          <w:p>
            <w:r>
              <w:t>Importe ejecutado</w:t>
            </w:r>
          </w:p>
        </w:tc>
      </w:tr>
      <w:tr>
        <w:tc>
          <w:tcPr>
            <w:tcW w:type="dxa" w:w="1440"/>
          </w:tcPr>
          <w:p>
            <w:r>
              <w:t>Acuerdo Marco licitado por la Central de Contratación de la Federación Asturiana de Concejos para la contratación de servicio de dirección facultativa de obras de edificación e infraestructuras proyectadas por los Ayuntamientos de la zona occidental adheridos del Principado de Asturias · exp. CC12AM59_24</w:t>
            </w:r>
          </w:p>
        </w:tc>
        <w:tc>
          <w:tcPr>
            <w:tcW w:type="dxa" w:w="1440"/>
          </w:tcPr>
          <w:p>
            <w:r>
              <w:t>Presidencia de la Federación Asturiana de Concejos · NIF G33475864</w:t>
            </w:r>
          </w:p>
        </w:tc>
        <w:tc>
          <w:tcPr>
            <w:tcW w:type="dxa" w:w="1440"/>
          </w:tcPr>
          <w:p>
            <w:r>
              <w:t>0,00 €</w:t>
            </w:r>
          </w:p>
        </w:tc>
        <w:tc>
          <w:tcPr>
            <w:tcW w:type="dxa" w:w="1440"/>
          </w:tcPr>
          <w:p>
            <w:r>
              <w:t>12/09/2024</w:t>
            </w:r>
          </w:p>
        </w:tc>
        <w:tc>
          <w:tcPr>
            <w:tcW w:type="dxa" w:w="1440"/>
          </w:tcPr>
          <w:p>
            <w:r>
              <w:t>13/09/2024 – 13/09/2026</w:t>
            </w:r>
          </w:p>
        </w:tc>
        <w:tc>
          <w:tcPr>
            <w:tcW w:type="dxa" w:w="1440"/>
          </w:tcPr>
          <w:p>
            <w:r>
              <w:rPr>
                <w:highlight w:val="yellow"/>
              </w:rPr>
              <w:t>rellenar</w:t>
            </w:r>
          </w:p>
        </w:tc>
      </w:tr>
      <w:tr>
        <w:tc>
          <w:tcPr>
            <w:tcW w:type="dxa" w:w="1440"/>
          </w:tcPr>
          <w:p>
            <w:r>
              <w:t>Acuerdo marco licitado por la Federación Asturiana de Concejos par ala contratación de servicio de dirección facultativa de obras proyectadas por los ayuntamientos adheridos del Principado de Asturias (lote 4) · exp. CC12AM17_24</w:t>
            </w:r>
          </w:p>
        </w:tc>
        <w:tc>
          <w:tcPr>
            <w:tcW w:type="dxa" w:w="1440"/>
          </w:tcPr>
          <w:p>
            <w:r>
              <w:t>Presidencia de la Federación Asturiana de Concejos · NIF G33475864</w:t>
            </w:r>
          </w:p>
        </w:tc>
        <w:tc>
          <w:tcPr>
            <w:tcW w:type="dxa" w:w="1440"/>
          </w:tcPr>
          <w:p>
            <w:r>
              <w:t>40.000,00 €</w:t>
            </w:r>
          </w:p>
        </w:tc>
        <w:tc>
          <w:tcPr>
            <w:tcW w:type="dxa" w:w="1440"/>
          </w:tcPr>
          <w:p>
            <w:r>
              <w:t>01/08/2024</w:t>
            </w:r>
          </w:p>
        </w:tc>
        <w:tc>
          <w:tcPr>
            <w:tcW w:type="dxa" w:w="1440"/>
          </w:tcPr>
          <w:p>
            <w:r>
              <w:t>29/08/2024 – 29/08/2026</w:t>
            </w:r>
          </w:p>
        </w:tc>
        <w:tc>
          <w:tcPr>
            <w:tcW w:type="dxa" w:w="1440"/>
          </w:tcPr>
          <w:p>
            <w:r>
              <w:rPr>
                <w:highlight w:val="yellow"/>
              </w:rPr>
              <w:t>rellenar</w:t>
            </w:r>
          </w:p>
        </w:tc>
      </w:tr>
      <w:tr>
        <w:tc>
          <w:tcPr>
            <w:tcW w:type="dxa" w:w="1440"/>
          </w:tcPr>
          <w:p>
            <w:r>
              <w:t>Acuerdo marco licitado por la Federación Asturiana de Concejos par ala contratación de servicio de dirección facultativa de obras proyectadas por los ayuntamientos adheridos del Principado de Asturias (lote 5) · exp. CC12AM17_24</w:t>
            </w:r>
          </w:p>
        </w:tc>
        <w:tc>
          <w:tcPr>
            <w:tcW w:type="dxa" w:w="1440"/>
          </w:tcPr>
          <w:p>
            <w:r>
              <w:t>Presidencia de la Federación Asturiana de Concejos · NIF G33475864</w:t>
            </w:r>
          </w:p>
        </w:tc>
        <w:tc>
          <w:tcPr>
            <w:tcW w:type="dxa" w:w="1440"/>
          </w:tcPr>
          <w:p>
            <w:r>
              <w:t>40.000,00 €</w:t>
            </w:r>
          </w:p>
        </w:tc>
        <w:tc>
          <w:tcPr>
            <w:tcW w:type="dxa" w:w="1440"/>
          </w:tcPr>
          <w:p>
            <w:r>
              <w:t>01/08/2024</w:t>
            </w:r>
          </w:p>
        </w:tc>
        <w:tc>
          <w:tcPr>
            <w:tcW w:type="dxa" w:w="1440"/>
          </w:tcPr>
          <w:p>
            <w:r>
              <w:t>29/08/2024 – 29/08/2026</w:t>
            </w:r>
          </w:p>
        </w:tc>
        <w:tc>
          <w:tcPr>
            <w:tcW w:type="dxa" w:w="1440"/>
          </w:tcPr>
          <w:p>
            <w:r>
              <w:rPr>
                <w:highlight w:val="yellow"/>
              </w:rPr>
              <w:t>rellenar</w:t>
            </w:r>
          </w:p>
        </w:tc>
      </w:tr>
    </w:tbl>
    <w:p/>
    <w:p>
      <w:r>
        <w:rPr>
          <w:b/>
        </w:rPr>
        <w:t>Importe adjudicado en el periodo: 80.000,00 € sin IVA, en 3 contratos.</w:t>
      </w:r>
    </w:p>
    <w:p>
      <w:r>
        <w:t>Los importes son los de adjudicación publicados por cada órgano en la Plataforma de Contratación del Sector Público. El importe ejecutado y la buena ejecución los acredita el certificado de cada órgano: detrás va la petición de cada uno.</w:t>
      </w:r>
    </w:p>
    <w:p>
      <w:r>
        <w:br w:type="page"/>
      </w:r>
    </w:p>
    <w:p>
      <w:pPr>
        <w:pStyle w:val="Heading1"/>
      </w:pPr>
      <w:r>
        <w:t>Solicitud de certificado de buena ejecución</w:t>
      </w:r>
    </w:p>
    <w:p>
      <w:r>
        <w:t>A: Presidencia de la Federación Asturiana de Concejos (NIF G33475864)</w:t>
      </w:r>
    </w:p>
    <w:p>
      <w:r>
        <w:t xml:space="preserve">ALCAZAR ARQUITECTOS, S.L., con NIF B38643763, adjudicataria del contrato «Acuerdo Marco licitado por la Central de Contratación de la Federación Asturiana de Concejos para la contratación de servicio de dirección facultativa de obras de edificación e infraestructuras proyectadas por los Ayuntamientos de la zona occidental adheridos del Principado de Asturias», expediente CC12AM59_24, adjudicado el 12/09/2024 por 0,00 € sin IVA, </w:t>
      </w:r>
      <w:r>
        <w:t>SOLICITA que se expida certificado de buena ejecución del contrato en el que conste su objeto, su importe, las fechas y el lugar de ejecución y si se llevó a cabo normalmente y a buen término, a efectos de acreditar su solvencia técnica en otros procedimientos de contratación.</w:t>
      </w:r>
    </w:p>
    <w:p>
      <w:r>
        <w:t xml:space="preserve">Periodo de ejecución: </w:t>
      </w:r>
      <w:r>
        <w:t>13/09/2024 a 13/09/2026</w:t>
      </w:r>
    </w:p>
    <w:p>
      <w:r>
        <w:rPr>
          <w:highlight w:val="yellow"/>
        </w:rPr>
        <w:t>En …………………, a …… de …………………… de 20……</w:t>
      </w:r>
    </w:p>
    <w:p>
      <w:r>
        <w:rPr>
          <w:highlight w:val="yellow"/>
        </w:rPr>
        <w:t>Firma y nombre de quien representa a la empresa</w:t>
      </w:r>
    </w:p>
    <w:p>
      <w:r>
        <w:br w:type="page"/>
      </w:r>
    </w:p>
    <w:p>
      <w:pPr>
        <w:pStyle w:val="Heading1"/>
      </w:pPr>
      <w:r>
        <w:t>Solicitud de certificado de buena ejecución</w:t>
      </w:r>
    </w:p>
    <w:p>
      <w:r>
        <w:t>A: Presidencia de la Federación Asturiana de Concejos (NIF G33475864)</w:t>
      </w:r>
    </w:p>
    <w:p>
      <w:r>
        <w:t xml:space="preserve">ALCAZAR ARQUITECTOS, S.L., con NIF B38643763, adjudicataria del contrato «Acuerdo marco licitado por la Federación Asturiana de Concejos par ala contratación de servicio de dirección facultativa de obras proyectadas por los ayuntamientos adheridos del Principado de Asturias», lote 4, expediente CC12AM17_24, adjudicado el 01/08/2024 por 40.000,00 € sin IVA, </w:t>
      </w:r>
      <w:r>
        <w:t>SOLICITA que se expida certificado de buena ejecución del contrato en el que conste su objeto, su importe, las fechas y el lugar de ejecución y si se llevó a cabo normalmente y a buen término, a efectos de acreditar su solvencia técnica en otros procedimientos de contratación.</w:t>
      </w:r>
    </w:p>
    <w:p>
      <w:r>
        <w:t xml:space="preserve">Periodo de ejecución: </w:t>
      </w:r>
      <w:r>
        <w:t>29/08/2024 a 29/08/2026</w:t>
      </w:r>
    </w:p>
    <w:p>
      <w:r>
        <w:rPr>
          <w:highlight w:val="yellow"/>
        </w:rPr>
        <w:t>En …………………, a …… de …………………… de 20……</w:t>
      </w:r>
    </w:p>
    <w:p>
      <w:r>
        <w:rPr>
          <w:highlight w:val="yellow"/>
        </w:rPr>
        <w:t>Firma y nombre de quien representa a la empresa</w:t>
      </w:r>
    </w:p>
    <w:p>
      <w:r>
        <w:br w:type="page"/>
      </w:r>
    </w:p>
    <w:p>
      <w:pPr>
        <w:pStyle w:val="Heading1"/>
      </w:pPr>
      <w:r>
        <w:t>Solicitud de certificado de buena ejecución</w:t>
      </w:r>
    </w:p>
    <w:p>
      <w:r>
        <w:t>A: Presidencia de la Federación Asturiana de Concejos (NIF G33475864)</w:t>
      </w:r>
    </w:p>
    <w:p>
      <w:r>
        <w:t xml:space="preserve">ALCAZAR ARQUITECTOS, S.L., con NIF B38643763, adjudicataria del contrato «Acuerdo marco licitado por la Federación Asturiana de Concejos par ala contratación de servicio de dirección facultativa de obras proyectadas por los ayuntamientos adheridos del Principado de Asturias», lote 5, expediente CC12AM17_24, adjudicado el 01/08/2024 por 40.000,00 € sin IVA, </w:t>
      </w:r>
      <w:r>
        <w:t>SOLICITA que se expida certificado de buena ejecución del contrato en el que conste su objeto, su importe, las fechas y el lugar de ejecución y si se llevó a cabo normalmente y a buen término, a efectos de acreditar su solvencia técnica en otros procedimientos de contratación.</w:t>
      </w:r>
    </w:p>
    <w:p>
      <w:r>
        <w:t xml:space="preserve">Periodo de ejecución: </w:t>
      </w:r>
      <w:r>
        <w:t>29/08/2024 a 29/08/2026</w:t>
      </w:r>
    </w:p>
    <w:p>
      <w:r>
        <w:rPr>
          <w:highlight w:val="yellow"/>
        </w:rPr>
        <w:t>En …………………, a …… de …………………… de 20……</w:t>
      </w:r>
    </w:p>
    <w:p>
      <w:r>
        <w:rPr>
          <w:highlight w:val="yellow"/>
        </w:rPr>
        <w:t>Firma y nombre de quien representa a la empresa</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AIM PAPYR</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lastModifiedBy/>
  <cp:revision>1</cp:revision>
  <dcterms:created xsi:type="dcterms:W3CDTF">2013-12-23T23:15:00Z</dcterms:created>
  <dcterms:modified xsi:type="dcterms:W3CDTF">2013-12-23T23:15:00Z</dcterms:modified>
  <cp:category/>
</cp:coreProperties>
</file>