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AHCM SERVICIS DE FRED I ELETRICITAT SL</w:t>
      </w:r>
    </w:p>
    <w:p>
      <w:r>
        <w:t>NIF B98298771.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válvulas de esfera, manguitos, machones, manómetros y candados para las obras: “Proyecto de modernización del regadío en la CR del Canal de Velilla (León). Fase SEIASA", financiación mediante FEADER PDRCyL 2014-2020 y “Proyecto actualizado de estación bombeo y red riego Sector XI de la subzona subzona de Payuelos, a adjudicar por procedimiento abierto simplificado. (lote 4) · exp. TSA0079682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7.670,82 €</w:t>
            </w:r>
          </w:p>
        </w:tc>
        <w:tc>
          <w:tcPr>
            <w:tcW w:type="dxa" w:w="1440"/>
          </w:tcPr>
          <w:p>
            <w:r>
              <w:t>14/08/2025</w:t>
            </w:r>
          </w:p>
        </w:tc>
        <w:tc>
          <w:tcPr>
            <w:tcW w:type="dxa" w:w="1440"/>
          </w:tcPr>
          <w:p>
            <w:r>
              <w:t>27/08/2025 – 27/08/2026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JAT. Suministro contenedor frigorífico 20 pies para buques E.T · exp. 2024/AR44U/00003445E</w:t>
            </w:r>
          </w:p>
        </w:tc>
        <w:tc>
          <w:tcPr>
            <w:tcW w:type="dxa" w:w="1440"/>
          </w:tcPr>
          <w:p>
            <w:r>
              <w:t>Intendente de Cartagena · NIF S3015002C</w:t>
            </w:r>
          </w:p>
        </w:tc>
        <w:tc>
          <w:tcPr>
            <w:tcW w:type="dxa" w:w="1440"/>
          </w:tcPr>
          <w:p>
            <w:r>
              <w:t>30.877,50 €</w:t>
            </w:r>
          </w:p>
        </w:tc>
        <w:tc>
          <w:tcPr>
            <w:tcW w:type="dxa" w:w="1440"/>
          </w:tcPr>
          <w:p>
            <w:r>
              <w:t>12/11/2024</w:t>
            </w:r>
          </w:p>
        </w:tc>
        <w:tc>
          <w:tcPr>
            <w:tcW w:type="dxa" w:w="1440"/>
          </w:tcPr>
          <w:p>
            <w:r>
              <w:t>23/11/2024 – 08/12/2024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diversos aparells de climatització i acumuladors ACS per a l’Ajuntament de Palafolls. Les característiques d’aquest contracte, així com les condicions en què han d’executar-se venen determinades en el Plec de prescripcions tècniques particulars que acompanya al plec de clàusules administratives particulars. (lote 1) · exp. X2025001136</w:t>
            </w:r>
          </w:p>
        </w:tc>
        <w:tc>
          <w:tcPr>
            <w:tcW w:type="dxa" w:w="1440"/>
          </w:tcPr>
          <w:p>
            <w:r>
              <w:t>Ajuntament de Palafolls</w:t>
            </w:r>
          </w:p>
        </w:tc>
        <w:tc>
          <w:tcPr>
            <w:tcW w:type="dxa" w:w="1440"/>
          </w:tcPr>
          <w:p>
            <w:r>
              <w:t>2.478,00 €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26/06/2025 – 11/07/2025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41.026,32 €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AHCM SERVICIS DE FRED I ELETRICITAT SL, con NIF B98298771, adjudicataria del contrato «Suministro de válvulas de esfera, manguitos, machones, manómetros y candados para las obras: “Proyecto de modernización del regadío en la CR del Canal de Velilla (León). Fase SEIASA", financiación mediante FEADER PDRCyL 2014-2020 y “Proyecto actualizado de estación bombeo y red riego Sector XI de la subzona subzona de Payuelos, a adjudicar por procedimiento abierto simplificado.», lote 4, expediente TSA0079682, adjudicado el 14/08/2025 por 7.670,82 €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27/08/2025 a 27/08/2026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Cartagena (NIF S3015002C)</w:t>
      </w:r>
    </w:p>
    <w:p>
      <w:r>
        <w:t xml:space="preserve">AHCM SERVICIS DE FRED I ELETRICITAT SL, con NIF B98298771, adjudicataria del contrato «JAT. Suministro contenedor frigorífico 20 pies para buques E.T», expediente 2024/AR44U/00003445E, adjudicado el 12/11/2024 por 30.877,50 €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23/11/2024 a 08/12/2024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Palafolls</w:t>
      </w:r>
    </w:p>
    <w:p>
      <w:r>
        <w:t xml:space="preserve">AHCM SERVICIS DE FRED I ELETRICITAT SL, con NIF B98298771, adjudicataria del contrato «Subministrament de diversos aparells de climatització i acumuladors ACS per a l’Ajuntament de Palafolls. Les característiques d’aquest contracte, així com les condicions en què han d’executar-se venen determinades en el Plec de prescripcions tècniques particulars que acompanya al plec de clàusules administratives particulars.», lote 1, expediente X2025001136, adjudicado el …… por 2.478,00 €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26/06/2025 a 11/07/2025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