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OPECUARIA VIRGEN DE GRACIA SL</w:t>
      </w:r>
    </w:p>
    <w:p>
      <w:r>
        <w:t>NIF B4172001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