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AFANAS SAN FERNANDO PRO PERSONAS CON DISCAPACIDAD INTELECTUAL</w:t>
      </w:r>
    </w:p>
    <w:p>
      <w:r>
        <w:t>NIF G11017340.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