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Abante Proyectos, Montajes y Mantenimiento S.L.</w:t>
      </w:r>
    </w:p>
    <w:p>
      <w:r>
        <w:t>NIF B90360561.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Declaración Emergencia para la contratación de la obra, suministros y servicios necesarios para la prestación de los servicios de identificación y asistencia a inmigrantes en las costas de las islas canarias, con especial referencia a la transformación de los CATE´s móviles de los centros</w:t>
              <w:br/>
              <w:br/>
              <w:t>de Arreci · exp. X250164XSOMM/6</w:t>
            </w:r>
          </w:p>
        </w:tc>
        <w:tc>
          <w:tcPr>
            <w:tcW w:type="dxa" w:w="1440"/>
          </w:tcPr>
          <w:p>
            <w:r>
              <w:t>Subdirección General de Planificacion y Gestion de Infraestructuras y Medios para la Seguridad · NIF S2800109G</w:t>
            </w:r>
          </w:p>
        </w:tc>
        <w:tc>
          <w:tcPr>
            <w:tcW w:type="dxa" w:w="1440"/>
          </w:tcPr>
          <w:p>
            <w:r>
              <w:t>553.974,00 €</w:t>
            </w:r>
          </w:p>
        </w:tc>
        <w:tc>
          <w:tcPr>
            <w:tcW w:type="dxa" w:w="1440"/>
          </w:tcPr>
          <w:p>
            <w:r>
              <w:t>05/05/2025</w:t>
            </w:r>
          </w:p>
        </w:tc>
        <w:tc>
          <w:tcPr>
            <w:tcW w:type="dxa" w:w="1440"/>
          </w:tcPr>
          <w:p>
            <w:r>
              <w:t>18/12/2025 – 18/08/2026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553.974,00 €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Subdirección General de Planificacion y Gestion de Infraestructuras y Medios para la Seguridad (NIF S2800109G)</w:t>
      </w:r>
    </w:p>
    <w:p>
      <w:r>
        <w:t>Abante Proyectos, Montajes y Mantenimiento S.L., con NIF B90360561, adjudicataria del contrato «Declaración Emergencia para la contratación de la obra, suministros y servicios necesarios para la prestación de los servicios de identificación y asistencia a inmigrantes en las costas de las islas canarias, con especial referencia a la transformación de los CATE´s móviles de los centros</w:t>
        <w:br/>
        <w:br/>
        <w:t xml:space="preserve">de Arreci», expediente X250164XSOMM/6, adjudicado el 05/05/2025 por 553.974,00 €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18/12/2025 a 18/08/2026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